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063" w:rsidRDefault="00833063">
      <w:pPr>
        <w:jc w:val="center"/>
        <w:rPr>
          <w:sz w:val="32"/>
          <w:szCs w:val="32"/>
        </w:rPr>
      </w:pPr>
    </w:p>
    <w:p w:rsidR="00833063" w:rsidRDefault="00833063">
      <w:pPr>
        <w:jc w:val="center"/>
        <w:rPr>
          <w:sz w:val="32"/>
          <w:szCs w:val="32"/>
        </w:rPr>
      </w:pPr>
    </w:p>
    <w:p w:rsidR="00833063" w:rsidRDefault="00AA0514">
      <w:pPr>
        <w:jc w:val="center"/>
        <w:rPr>
          <w:sz w:val="32"/>
          <w:szCs w:val="32"/>
        </w:rPr>
      </w:pPr>
      <w:proofErr w:type="spellStart"/>
      <w:r>
        <w:rPr>
          <w:sz w:val="32"/>
          <w:szCs w:val="32"/>
        </w:rPr>
        <w:t>CpSc</w:t>
      </w:r>
      <w:proofErr w:type="spellEnd"/>
      <w:r>
        <w:rPr>
          <w:sz w:val="32"/>
          <w:szCs w:val="32"/>
        </w:rPr>
        <w:t xml:space="preserve"> 873</w:t>
      </w:r>
    </w:p>
    <w:p w:rsidR="00833063" w:rsidRDefault="00AA0514">
      <w:pPr>
        <w:jc w:val="center"/>
        <w:rPr>
          <w:sz w:val="32"/>
          <w:szCs w:val="32"/>
        </w:rPr>
      </w:pPr>
      <w:r>
        <w:rPr>
          <w:sz w:val="32"/>
          <w:szCs w:val="32"/>
        </w:rPr>
        <w:t>Verification and Validation</w:t>
      </w:r>
    </w:p>
    <w:p w:rsidR="00833063" w:rsidRDefault="00833063">
      <w:pPr>
        <w:jc w:val="center"/>
        <w:rPr>
          <w:sz w:val="32"/>
          <w:szCs w:val="32"/>
        </w:rPr>
      </w:pPr>
    </w:p>
    <w:p w:rsidR="00833063" w:rsidRDefault="00AA0514">
      <w:pPr>
        <w:rPr>
          <w:sz w:val="32"/>
          <w:szCs w:val="32"/>
        </w:rPr>
      </w:pPr>
      <w:r>
        <w:rPr>
          <w:sz w:val="32"/>
          <w:szCs w:val="32"/>
        </w:rPr>
        <w:t>Name ____________________________________</w:t>
      </w:r>
    </w:p>
    <w:p w:rsidR="00833063" w:rsidRDefault="00833063">
      <w:pPr>
        <w:rPr>
          <w:sz w:val="32"/>
          <w:szCs w:val="32"/>
        </w:rPr>
      </w:pPr>
    </w:p>
    <w:p w:rsidR="00833063" w:rsidRDefault="00AA0514">
      <w:r>
        <w:t xml:space="preserve">There are 5 questions. Answer any 4 of them. </w:t>
      </w:r>
      <w:r w:rsidR="002F4849">
        <w:t xml:space="preserve">Answer all parts of the questions you select. </w:t>
      </w:r>
      <w:r>
        <w:t>Place a large x of the page containing the question you are not answering. Do NOT answer all 5. If you do I will only count the 4 worst answers.</w:t>
      </w:r>
    </w:p>
    <w:p w:rsidR="00833063" w:rsidRDefault="00833063"/>
    <w:p w:rsidR="00833063" w:rsidRDefault="00AA0514">
      <w:r>
        <w:t>This is an individual e</w:t>
      </w:r>
      <w:r w:rsidR="00DF35A5">
        <w:t>ffort. You may use the</w:t>
      </w:r>
      <w:r>
        <w:t xml:space="preserve"> class handouts, </w:t>
      </w:r>
      <w:r w:rsidR="00DF35A5">
        <w:t xml:space="preserve">sources pointed to in the slides, </w:t>
      </w:r>
      <w:r>
        <w:t>and your notes. Nothing else and no one else. No laptops, no sharing notes or hando</w:t>
      </w:r>
      <w:r w:rsidR="00DF35A5">
        <w:t>uts. You hav</w:t>
      </w:r>
      <w:r w:rsidR="00FD5399">
        <w:t>e 75 minutes, from 6:30 pm until 7</w:t>
      </w:r>
      <w:r w:rsidR="00DF35A5">
        <w:t>:45 p</w:t>
      </w:r>
      <w:r>
        <w:t>m.</w:t>
      </w:r>
    </w:p>
    <w:p w:rsidR="00833063" w:rsidRDefault="00833063"/>
    <w:p w:rsidR="00833063" w:rsidRDefault="00833063"/>
    <w:p w:rsidR="00833063" w:rsidRDefault="00AA0514">
      <w:r>
        <w:br w:type="page"/>
      </w:r>
    </w:p>
    <w:p w:rsidR="00833063" w:rsidRDefault="00833063"/>
    <w:p w:rsidR="00BD54C9" w:rsidRDefault="00BD54C9">
      <w:pPr>
        <w:numPr>
          <w:ilvl w:val="0"/>
          <w:numId w:val="3"/>
        </w:numPr>
      </w:pPr>
      <w:r>
        <w:t xml:space="preserve"> </w:t>
      </w:r>
    </w:p>
    <w:p w:rsidR="008639D1" w:rsidRPr="003B30E7" w:rsidRDefault="003B30E7">
      <w:pPr>
        <w:numPr>
          <w:ilvl w:val="1"/>
          <w:numId w:val="3"/>
        </w:numPr>
      </w:pPr>
      <w:r w:rsidRPr="003B30E7">
        <w:rPr>
          <w:rFonts w:eastAsia="MS PGothic"/>
          <w:color w:val="000000" w:themeColor="text1"/>
          <w:kern w:val="24"/>
        </w:rPr>
        <w:t>Emergent behavior is t</w:t>
      </w:r>
      <w:r w:rsidR="007B6B2C" w:rsidRPr="003B30E7">
        <w:rPr>
          <w:rFonts w:eastAsia="MS PGothic"/>
          <w:color w:val="000000" w:themeColor="text1"/>
          <w:kern w:val="24"/>
        </w:rPr>
        <w:t>he appearance of patterns occurs due to the collective behavior.  What emerges cannot be planned or intended. The whole of the interactions becomes greater than the sum of the separate parts. How does a verification process handle these emergent behaviors</w:t>
      </w:r>
      <w:r w:rsidR="00646FB3" w:rsidRPr="003B30E7">
        <w:t>?</w:t>
      </w:r>
    </w:p>
    <w:p w:rsidR="00B65FBA" w:rsidRDefault="00B65FBA">
      <w:pPr>
        <w:numPr>
          <w:ilvl w:val="1"/>
          <w:numId w:val="3"/>
        </w:numPr>
      </w:pPr>
      <w:r>
        <w:t>How do the assume and guarantee pieces of a design contract show up in test cases?</w:t>
      </w:r>
    </w:p>
    <w:p w:rsidR="00B10CB7" w:rsidRDefault="00B10CB7">
      <w:pPr>
        <w:numPr>
          <w:ilvl w:val="1"/>
          <w:numId w:val="3"/>
        </w:numPr>
      </w:pPr>
      <w:r>
        <w:t xml:space="preserve">Both black box and white box test cases have the form </w:t>
      </w:r>
      <w:proofErr w:type="gramStart"/>
      <w:r>
        <w:t>of  &lt;</w:t>
      </w:r>
      <w:proofErr w:type="gramEnd"/>
      <w:r>
        <w:t xml:space="preserve">input, execute, expected output&gt;. What makes them different? </w:t>
      </w:r>
    </w:p>
    <w:p w:rsidR="00833063" w:rsidRDefault="00833063">
      <w:pPr>
        <w:ind w:left="1440"/>
      </w:pPr>
    </w:p>
    <w:p w:rsidR="00833063" w:rsidRDefault="00833063">
      <w:pPr>
        <w:ind w:left="1440"/>
      </w:pPr>
    </w:p>
    <w:p w:rsidR="00833063" w:rsidRDefault="00AA0514">
      <w:pPr>
        <w:ind w:left="1440"/>
      </w:pPr>
      <w:r>
        <w:br w:type="page"/>
      </w:r>
    </w:p>
    <w:p w:rsidR="00833063" w:rsidRDefault="00833063">
      <w:pPr>
        <w:numPr>
          <w:ilvl w:val="0"/>
          <w:numId w:val="3"/>
        </w:numPr>
      </w:pPr>
    </w:p>
    <w:p w:rsidR="00833063" w:rsidRDefault="006519D2">
      <w:pPr>
        <w:numPr>
          <w:ilvl w:val="1"/>
          <w:numId w:val="3"/>
        </w:numPr>
      </w:pPr>
      <w:r>
        <w:t xml:space="preserve">AADL provides a rigorous semantics </w:t>
      </w:r>
      <w:r w:rsidR="00B5512B">
        <w:t>for modeling. Explain what t</w:t>
      </w:r>
      <w:r w:rsidR="001F379B">
        <w:t>he complete definition of an end-to-end flow</w:t>
      </w:r>
      <w:r w:rsidR="00B5512B">
        <w:t xml:space="preserve"> provides that can be used in verifying the correctness of an AADL model.</w:t>
      </w:r>
    </w:p>
    <w:p w:rsidR="00833063" w:rsidRDefault="009A771A">
      <w:pPr>
        <w:numPr>
          <w:ilvl w:val="1"/>
          <w:numId w:val="3"/>
        </w:numPr>
      </w:pPr>
      <w:proofErr w:type="spellStart"/>
      <w:r>
        <w:t>Reqspec</w:t>
      </w:r>
      <w:proofErr w:type="spellEnd"/>
      <w:r>
        <w:t xml:space="preserve"> allows requirements to be linked to specific architecture structures. What are the advantages to verification from this linkage?</w:t>
      </w:r>
    </w:p>
    <w:p w:rsidR="00815B37" w:rsidRDefault="00815B37" w:rsidP="006D520B">
      <w:pPr>
        <w:numPr>
          <w:ilvl w:val="1"/>
          <w:numId w:val="3"/>
        </w:numPr>
      </w:pPr>
      <w:r>
        <w:t>What is the difference between system tests and acceptance tests?</w:t>
      </w:r>
    </w:p>
    <w:p w:rsidR="00833063" w:rsidRDefault="00AA0514">
      <w:pPr>
        <w:ind w:left="1080"/>
      </w:pPr>
      <w:r>
        <w:br w:type="page"/>
      </w:r>
      <w:r w:rsidR="00890F0A">
        <w:lastRenderedPageBreak/>
        <w:t xml:space="preserve"> </w:t>
      </w:r>
    </w:p>
    <w:p w:rsidR="00BD54C9" w:rsidRDefault="00BD54C9">
      <w:pPr>
        <w:numPr>
          <w:ilvl w:val="0"/>
          <w:numId w:val="3"/>
        </w:numPr>
      </w:pPr>
      <w:r>
        <w:t xml:space="preserve"> </w:t>
      </w:r>
    </w:p>
    <w:p w:rsidR="00833063" w:rsidRDefault="00575717" w:rsidP="00C94620">
      <w:pPr>
        <w:numPr>
          <w:ilvl w:val="1"/>
          <w:numId w:val="3"/>
        </w:numPr>
      </w:pPr>
      <w:r>
        <w:t>Using the WBS</w:t>
      </w:r>
      <w:r w:rsidR="003F5F4D">
        <w:t xml:space="preserve"> give a specific example of fault, error, and failure.</w:t>
      </w:r>
    </w:p>
    <w:p w:rsidR="00BB6471" w:rsidRPr="00BB6471" w:rsidRDefault="00BB6471" w:rsidP="00BB6471">
      <w:pPr>
        <w:pStyle w:val="ListParagraph"/>
        <w:numPr>
          <w:ilvl w:val="1"/>
          <w:numId w:val="3"/>
        </w:numPr>
      </w:pPr>
      <w:r w:rsidRPr="00BB6471">
        <w:t>Describe at least two uses of the error model for a component (designed using EMV2) in product development and test planning.</w:t>
      </w:r>
    </w:p>
    <w:p w:rsidR="00833063" w:rsidRDefault="00575717" w:rsidP="001F379B">
      <w:pPr>
        <w:numPr>
          <w:ilvl w:val="1"/>
          <w:numId w:val="3"/>
        </w:numPr>
      </w:pPr>
      <w:r>
        <w:t xml:space="preserve">Orthogonal defect classification classifies defects into non-overlapping sets of defect “types.” Explain how ODC is used in a system testing process.  </w:t>
      </w:r>
      <w:r w:rsidR="002B380B">
        <w:t xml:space="preserve"> </w:t>
      </w:r>
      <w:r w:rsidR="00153330">
        <w:t xml:space="preserve"> </w:t>
      </w:r>
    </w:p>
    <w:p w:rsidR="00833063" w:rsidRDefault="00AA0514" w:rsidP="001333BC">
      <w:pPr>
        <w:numPr>
          <w:ilvl w:val="1"/>
          <w:numId w:val="3"/>
        </w:numPr>
      </w:pPr>
      <w:r>
        <w:br w:type="page"/>
      </w:r>
    </w:p>
    <w:p w:rsidR="00833063" w:rsidRDefault="00833063">
      <w:pPr>
        <w:numPr>
          <w:ilvl w:val="0"/>
          <w:numId w:val="3"/>
        </w:numPr>
      </w:pPr>
    </w:p>
    <w:p w:rsidR="00833063" w:rsidRDefault="00BE4FB0" w:rsidP="00BE4FB0">
      <w:pPr>
        <w:pStyle w:val="ListParagraph"/>
        <w:numPr>
          <w:ilvl w:val="1"/>
          <w:numId w:val="3"/>
        </w:numPr>
      </w:pPr>
      <w:r w:rsidRPr="00BE4FB0">
        <w:t>ATAM produces a se</w:t>
      </w:r>
      <w:r>
        <w:t>t of risk themes. How does a ris</w:t>
      </w:r>
      <w:r w:rsidRPr="00BE4FB0">
        <w:t>k theme differ from a risk? How does it translate into advice to the development team?</w:t>
      </w:r>
    </w:p>
    <w:p w:rsidR="00E2635E" w:rsidRDefault="00D97598">
      <w:pPr>
        <w:numPr>
          <w:ilvl w:val="1"/>
          <w:numId w:val="3"/>
        </w:numPr>
      </w:pPr>
      <w:r>
        <w:t>Describe a measure of verification effectiveness. How is it computed?</w:t>
      </w:r>
    </w:p>
    <w:p w:rsidR="00B2187B" w:rsidRDefault="00B2187B">
      <w:pPr>
        <w:numPr>
          <w:ilvl w:val="1"/>
          <w:numId w:val="3"/>
        </w:numPr>
      </w:pPr>
      <w:r>
        <w:t>How is the information about the “stimulus source” in a quality attribute used during test planning?</w:t>
      </w:r>
    </w:p>
    <w:p w:rsidR="00833063" w:rsidRDefault="00833063">
      <w:pPr>
        <w:ind w:left="1080"/>
      </w:pPr>
    </w:p>
    <w:p w:rsidR="00833063" w:rsidRDefault="00833063">
      <w:pPr>
        <w:ind w:left="1080"/>
      </w:pPr>
    </w:p>
    <w:p w:rsidR="00833063" w:rsidRDefault="00AA0514">
      <w:pPr>
        <w:ind w:left="1080"/>
      </w:pPr>
      <w:r>
        <w:br w:type="page"/>
      </w:r>
    </w:p>
    <w:p w:rsidR="00833063" w:rsidRDefault="00833063">
      <w:pPr>
        <w:numPr>
          <w:ilvl w:val="0"/>
          <w:numId w:val="3"/>
        </w:numPr>
      </w:pPr>
    </w:p>
    <w:p w:rsidR="00833063" w:rsidRDefault="00833063">
      <w:pPr>
        <w:pStyle w:val="ListParagraph"/>
      </w:pPr>
    </w:p>
    <w:p w:rsidR="00B02D09" w:rsidRPr="00B02D09" w:rsidRDefault="00B02D09" w:rsidP="00B02D09">
      <w:pPr>
        <w:pStyle w:val="ListParagraph"/>
        <w:numPr>
          <w:ilvl w:val="1"/>
          <w:numId w:val="3"/>
        </w:numPr>
      </w:pPr>
      <w:bookmarkStart w:id="0" w:name="_GoBack"/>
      <w:bookmarkEnd w:id="0"/>
      <w:r w:rsidRPr="00B02D09">
        <w:t>Describe at least two uses of the error model for a component (designed using EMV2) in product development and test planning.</w:t>
      </w:r>
    </w:p>
    <w:p w:rsidR="0066365F" w:rsidRDefault="00D97598" w:rsidP="00680C81">
      <w:pPr>
        <w:numPr>
          <w:ilvl w:val="1"/>
          <w:numId w:val="3"/>
        </w:numPr>
      </w:pPr>
      <w:r>
        <w:t>Describe a measure of testing process efficiency. How is it computed?</w:t>
      </w:r>
    </w:p>
    <w:p w:rsidR="009E01E7" w:rsidRDefault="001F379B" w:rsidP="00680C81">
      <w:pPr>
        <w:numPr>
          <w:ilvl w:val="1"/>
          <w:numId w:val="3"/>
        </w:numPr>
      </w:pPr>
      <w:r>
        <w:t>How can</w:t>
      </w:r>
      <w:r w:rsidR="009E01E7">
        <w:t xml:space="preserve"> AADL and OSATE used during an ATAM?</w:t>
      </w:r>
    </w:p>
    <w:sectPr w:rsidR="009E01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5B0"/>
    <w:multiLevelType w:val="hybridMultilevel"/>
    <w:tmpl w:val="B486F5DA"/>
    <w:lvl w:ilvl="0" w:tplc="0409000F">
      <w:start w:val="1"/>
      <w:numFmt w:val="decimal"/>
      <w:lvlText w:val="%1."/>
      <w:lvlJc w:val="left"/>
      <w:pPr>
        <w:tabs>
          <w:tab w:val="num" w:pos="720"/>
        </w:tabs>
        <w:ind w:left="720" w:hanging="360"/>
      </w:pPr>
    </w:lvl>
    <w:lvl w:ilvl="1" w:tplc="7340F57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4720967"/>
    <w:multiLevelType w:val="multilevel"/>
    <w:tmpl w:val="B65ED3CA"/>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763CA"/>
    <w:multiLevelType w:val="multilevel"/>
    <w:tmpl w:val="37260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B2975"/>
    <w:multiLevelType w:val="multilevel"/>
    <w:tmpl w:val="62B2B6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1E6788"/>
    <w:multiLevelType w:val="multilevel"/>
    <w:tmpl w:val="2A64B7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A80517"/>
    <w:multiLevelType w:val="multilevel"/>
    <w:tmpl w:val="EA5EC7D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5312DD"/>
    <w:multiLevelType w:val="multilevel"/>
    <w:tmpl w:val="B6E051E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0"/>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DF"/>
    <w:rsid w:val="001119CA"/>
    <w:rsid w:val="00153330"/>
    <w:rsid w:val="001F379B"/>
    <w:rsid w:val="002B380B"/>
    <w:rsid w:val="002D5B8C"/>
    <w:rsid w:val="002F4849"/>
    <w:rsid w:val="003B30E7"/>
    <w:rsid w:val="003F5F4D"/>
    <w:rsid w:val="00575717"/>
    <w:rsid w:val="00635AF1"/>
    <w:rsid w:val="00646FB3"/>
    <w:rsid w:val="006519D2"/>
    <w:rsid w:val="0066365F"/>
    <w:rsid w:val="00680C81"/>
    <w:rsid w:val="006D520B"/>
    <w:rsid w:val="007B6B2C"/>
    <w:rsid w:val="007C7280"/>
    <w:rsid w:val="00815B37"/>
    <w:rsid w:val="00833063"/>
    <w:rsid w:val="008639D1"/>
    <w:rsid w:val="00890F0A"/>
    <w:rsid w:val="009269AE"/>
    <w:rsid w:val="009A771A"/>
    <w:rsid w:val="009B4B16"/>
    <w:rsid w:val="009E01E7"/>
    <w:rsid w:val="00AA0514"/>
    <w:rsid w:val="00B02D09"/>
    <w:rsid w:val="00B10CB7"/>
    <w:rsid w:val="00B2187B"/>
    <w:rsid w:val="00B5512B"/>
    <w:rsid w:val="00B65FBA"/>
    <w:rsid w:val="00BB6471"/>
    <w:rsid w:val="00BD54C9"/>
    <w:rsid w:val="00BE4FB0"/>
    <w:rsid w:val="00C93EF0"/>
    <w:rsid w:val="00C94620"/>
    <w:rsid w:val="00D97598"/>
    <w:rsid w:val="00DF35A5"/>
    <w:rsid w:val="00E2635E"/>
    <w:rsid w:val="00F02A2B"/>
    <w:rsid w:val="00F033E4"/>
    <w:rsid w:val="00F457DF"/>
    <w:rsid w:val="00FD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62A0C"/>
  <w15:docId w15:val="{9B8BBA42-DE97-43CE-B342-5A9637F2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1892</TotalTime>
  <Pages>6</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McGregor</dc:creator>
  <cp:lastModifiedBy>John Mcgregor</cp:lastModifiedBy>
  <cp:revision>15</cp:revision>
  <cp:lastPrinted>2008-10-14T12:45:00Z</cp:lastPrinted>
  <dcterms:created xsi:type="dcterms:W3CDTF">2016-10-03T11:44:00Z</dcterms:created>
  <dcterms:modified xsi:type="dcterms:W3CDTF">2016-10-05T18:32:00Z</dcterms:modified>
</cp:coreProperties>
</file>